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5CE" w:rsidRDefault="002E75CE" w:rsidP="002E75CE">
      <w:pPr>
        <w:tabs>
          <w:tab w:val="center" w:pos="7371"/>
        </w:tabs>
        <w:rPr>
          <w:rFonts w:ascii="Times New Roman" w:hAnsi="Times New Roman" w:cs="Times New Roman"/>
          <w:sz w:val="24"/>
          <w:szCs w:val="24"/>
        </w:rPr>
      </w:pPr>
      <w:r>
        <w:rPr>
          <w:rFonts w:ascii="Times New Roman" w:hAnsi="Times New Roman" w:cs="Times New Roman"/>
          <w:sz w:val="24"/>
          <w:szCs w:val="24"/>
        </w:rPr>
        <w:t>SỞ GD&amp;ĐT TP. HỒ CHÍ MINH</w:t>
      </w:r>
      <w:r>
        <w:rPr>
          <w:rFonts w:ascii="Times New Roman" w:hAnsi="Times New Roman" w:cs="Times New Roman"/>
          <w:sz w:val="24"/>
          <w:szCs w:val="24"/>
        </w:rPr>
        <w:tab/>
      </w:r>
      <w:r w:rsidRPr="009C6A17">
        <w:rPr>
          <w:rFonts w:ascii="Times New Roman" w:hAnsi="Times New Roman" w:cs="Times New Roman"/>
          <w:b/>
          <w:sz w:val="24"/>
          <w:szCs w:val="24"/>
        </w:rPr>
        <w:t>CỘNG HÒA XÃ HỘI CHỦ NGHĨA VIỆT NAM</w:t>
      </w:r>
    </w:p>
    <w:p w:rsidR="002E75CE" w:rsidRDefault="002E75CE" w:rsidP="002E75CE">
      <w:pPr>
        <w:tabs>
          <w:tab w:val="center" w:pos="7371"/>
        </w:tabs>
        <w:rPr>
          <w:rFonts w:ascii="Times New Roman" w:hAnsi="Times New Roman" w:cs="Times New Roman"/>
          <w:sz w:val="24"/>
          <w:szCs w:val="24"/>
        </w:rPr>
      </w:pPr>
      <w:r>
        <w:rPr>
          <w:rFonts w:ascii="Times New Roman" w:hAnsi="Times New Roman" w:cs="Times New Roman"/>
          <w:sz w:val="24"/>
          <w:szCs w:val="24"/>
        </w:rPr>
        <w:t>TRƯỜNG THCS, THPT PHAN CHÂU TRINH</w:t>
      </w:r>
      <w:r>
        <w:rPr>
          <w:rFonts w:ascii="Times New Roman" w:hAnsi="Times New Roman" w:cs="Times New Roman"/>
          <w:sz w:val="24"/>
          <w:szCs w:val="24"/>
        </w:rPr>
        <w:tab/>
      </w:r>
      <w:r w:rsidRPr="009C6A17">
        <w:rPr>
          <w:rFonts w:ascii="Times New Roman" w:hAnsi="Times New Roman" w:cs="Times New Roman"/>
          <w:b/>
          <w:sz w:val="24"/>
          <w:szCs w:val="24"/>
        </w:rPr>
        <w:t>Độc lập – Tự do – Hạnh phúc</w:t>
      </w:r>
    </w:p>
    <w:p w:rsidR="00AD0E54" w:rsidRDefault="002E75CE" w:rsidP="002E75CE">
      <w:pPr>
        <w:tabs>
          <w:tab w:val="center" w:pos="7371"/>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2E75CE" w:rsidRPr="002E75CE" w:rsidRDefault="002E75CE" w:rsidP="002E75CE">
      <w:pPr>
        <w:tabs>
          <w:tab w:val="center" w:pos="7938"/>
        </w:tabs>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E75CE">
        <w:rPr>
          <w:rFonts w:ascii="Times New Roman" w:hAnsi="Times New Roman" w:cs="Times New Roman"/>
          <w:i/>
          <w:sz w:val="24"/>
          <w:szCs w:val="24"/>
        </w:rPr>
        <w:t>Tp.HCM, ngày 2 tháng 12 năm 2015</w:t>
      </w:r>
    </w:p>
    <w:p w:rsidR="002E75CE" w:rsidRPr="002E75CE" w:rsidRDefault="002E75CE" w:rsidP="002E75CE">
      <w:pPr>
        <w:tabs>
          <w:tab w:val="center" w:pos="7371"/>
        </w:tabs>
        <w:jc w:val="center"/>
        <w:rPr>
          <w:rFonts w:ascii="Times New Roman" w:hAnsi="Times New Roman" w:cs="Times New Roman"/>
          <w:b/>
          <w:sz w:val="28"/>
          <w:szCs w:val="28"/>
        </w:rPr>
      </w:pPr>
      <w:r w:rsidRPr="002E75CE">
        <w:rPr>
          <w:rFonts w:ascii="Times New Roman" w:hAnsi="Times New Roman" w:cs="Times New Roman"/>
          <w:b/>
          <w:sz w:val="28"/>
          <w:szCs w:val="28"/>
        </w:rPr>
        <w:t>THÔNG BÁO</w:t>
      </w:r>
    </w:p>
    <w:p w:rsidR="009C6A17" w:rsidRPr="009C6A17" w:rsidRDefault="002E75CE" w:rsidP="002E75CE">
      <w:pPr>
        <w:tabs>
          <w:tab w:val="center" w:pos="7371"/>
        </w:tabs>
        <w:jc w:val="center"/>
        <w:rPr>
          <w:rFonts w:ascii="Times New Roman" w:hAnsi="Times New Roman" w:cs="Times New Roman"/>
          <w:b/>
          <w:sz w:val="24"/>
          <w:szCs w:val="24"/>
        </w:rPr>
      </w:pPr>
      <w:r w:rsidRPr="009C6A17">
        <w:rPr>
          <w:rFonts w:ascii="Times New Roman" w:hAnsi="Times New Roman" w:cs="Times New Roman"/>
          <w:b/>
          <w:sz w:val="24"/>
          <w:szCs w:val="24"/>
        </w:rPr>
        <w:t xml:space="preserve">V/V kiểm tra kĩ năng nói của bộ môn Tiếng Anh trong kì </w:t>
      </w:r>
      <w:r w:rsidR="009C6A17">
        <w:rPr>
          <w:rFonts w:ascii="Times New Roman" w:hAnsi="Times New Roman" w:cs="Times New Roman"/>
          <w:b/>
          <w:sz w:val="24"/>
          <w:szCs w:val="24"/>
        </w:rPr>
        <w:t>kiểm tra</w:t>
      </w:r>
      <w:r w:rsidRPr="009C6A17">
        <w:rPr>
          <w:rFonts w:ascii="Times New Roman" w:hAnsi="Times New Roman" w:cs="Times New Roman"/>
          <w:b/>
          <w:sz w:val="24"/>
          <w:szCs w:val="24"/>
        </w:rPr>
        <w:t xml:space="preserve"> HKI</w:t>
      </w:r>
    </w:p>
    <w:p w:rsidR="002E75CE" w:rsidRDefault="002E75CE" w:rsidP="002E75CE">
      <w:pPr>
        <w:tabs>
          <w:tab w:val="center" w:pos="7371"/>
        </w:tabs>
        <w:jc w:val="center"/>
        <w:rPr>
          <w:rFonts w:ascii="Times New Roman" w:hAnsi="Times New Roman" w:cs="Times New Roman"/>
          <w:sz w:val="24"/>
          <w:szCs w:val="24"/>
        </w:rPr>
      </w:pPr>
      <w:r w:rsidRPr="009C6A17">
        <w:rPr>
          <w:rFonts w:ascii="Times New Roman" w:hAnsi="Times New Roman" w:cs="Times New Roman"/>
          <w:b/>
          <w:sz w:val="24"/>
          <w:szCs w:val="24"/>
        </w:rPr>
        <w:t>Năm học 2015 – 2016</w:t>
      </w:r>
    </w:p>
    <w:p w:rsidR="00894E35" w:rsidRDefault="00894E35" w:rsidP="002E75CE">
      <w:pPr>
        <w:tabs>
          <w:tab w:val="center" w:pos="7371"/>
        </w:tabs>
        <w:ind w:left="0" w:firstLine="284"/>
        <w:rPr>
          <w:rFonts w:ascii="Times New Roman" w:hAnsi="Times New Roman" w:cs="Times New Roman"/>
          <w:sz w:val="24"/>
          <w:szCs w:val="24"/>
        </w:rPr>
      </w:pPr>
    </w:p>
    <w:p w:rsidR="002E75CE" w:rsidRPr="009C6A17" w:rsidRDefault="002E75CE" w:rsidP="009C6A17">
      <w:pPr>
        <w:tabs>
          <w:tab w:val="center" w:pos="7371"/>
        </w:tabs>
        <w:spacing w:line="360" w:lineRule="auto"/>
        <w:ind w:left="0" w:firstLine="284"/>
        <w:rPr>
          <w:rFonts w:ascii="Times New Roman" w:hAnsi="Times New Roman" w:cs="Times New Roman"/>
          <w:sz w:val="26"/>
          <w:szCs w:val="26"/>
        </w:rPr>
      </w:pPr>
      <w:r w:rsidRPr="009C6A17">
        <w:rPr>
          <w:rFonts w:ascii="Times New Roman" w:hAnsi="Times New Roman" w:cs="Times New Roman"/>
          <w:sz w:val="26"/>
          <w:szCs w:val="26"/>
        </w:rPr>
        <w:t>Trong kì kiểm tra cuối HKI, trường tổ chức kiểm tra kĩ năng nói của bộ môn Tiếng Anh. Đây là một trong 4 kĩ năng nghe, nói, đọc, viết trong quá trình học Tiếng Anh của HS.</w:t>
      </w:r>
    </w:p>
    <w:p w:rsidR="002E75CE" w:rsidRPr="009C6A17" w:rsidRDefault="002E75CE" w:rsidP="009C6A17">
      <w:pPr>
        <w:pStyle w:val="ListParagraph"/>
        <w:numPr>
          <w:ilvl w:val="0"/>
          <w:numId w:val="1"/>
        </w:numPr>
        <w:spacing w:line="360" w:lineRule="auto"/>
        <w:ind w:left="0" w:firstLine="284"/>
        <w:rPr>
          <w:rFonts w:ascii="Times New Roman" w:hAnsi="Times New Roman" w:cs="Times New Roman"/>
          <w:sz w:val="26"/>
          <w:szCs w:val="26"/>
        </w:rPr>
      </w:pPr>
      <w:r w:rsidRPr="00BE3D7D">
        <w:rPr>
          <w:rFonts w:ascii="Times New Roman" w:hAnsi="Times New Roman" w:cs="Times New Roman"/>
          <w:b/>
          <w:sz w:val="26"/>
          <w:szCs w:val="26"/>
        </w:rPr>
        <w:t>Thời gian kiểm tra</w:t>
      </w:r>
      <w:r w:rsidRPr="009C6A17">
        <w:rPr>
          <w:rFonts w:ascii="Times New Roman" w:hAnsi="Times New Roman" w:cs="Times New Roman"/>
          <w:sz w:val="26"/>
          <w:szCs w:val="26"/>
        </w:rPr>
        <w:t>: Từ ngày 14/12 đế</w:t>
      </w:r>
      <w:r w:rsidR="00894E35" w:rsidRPr="009C6A17">
        <w:rPr>
          <w:rFonts w:ascii="Times New Roman" w:hAnsi="Times New Roman" w:cs="Times New Roman"/>
          <w:sz w:val="26"/>
          <w:szCs w:val="26"/>
        </w:rPr>
        <w:t>n ngày 19/12/2015, thực hiện</w:t>
      </w:r>
      <w:r w:rsidRPr="009C6A17">
        <w:rPr>
          <w:rFonts w:ascii="Times New Roman" w:hAnsi="Times New Roman" w:cs="Times New Roman"/>
          <w:sz w:val="26"/>
          <w:szCs w:val="26"/>
        </w:rPr>
        <w:t xml:space="preserve"> trong các tiết học trên lớp theo thời khóa biể</w:t>
      </w:r>
      <w:r w:rsidR="009C6A17" w:rsidRPr="009C6A17">
        <w:rPr>
          <w:rFonts w:ascii="Times New Roman" w:hAnsi="Times New Roman" w:cs="Times New Roman"/>
          <w:sz w:val="26"/>
          <w:szCs w:val="26"/>
        </w:rPr>
        <w:t>u (Thực hiện tối đa 2 tiết/lớp)</w:t>
      </w:r>
    </w:p>
    <w:p w:rsidR="002875E2" w:rsidRPr="002875E2" w:rsidRDefault="002875E2" w:rsidP="009C6A17">
      <w:pPr>
        <w:pStyle w:val="ListParagraph"/>
        <w:numPr>
          <w:ilvl w:val="0"/>
          <w:numId w:val="1"/>
        </w:numPr>
        <w:spacing w:line="360" w:lineRule="auto"/>
        <w:ind w:left="0" w:firstLine="284"/>
        <w:rPr>
          <w:rFonts w:ascii="Times New Roman" w:hAnsi="Times New Roman" w:cs="Times New Roman"/>
          <w:sz w:val="26"/>
          <w:szCs w:val="26"/>
        </w:rPr>
      </w:pPr>
      <w:r w:rsidRPr="002875E2">
        <w:rPr>
          <w:rFonts w:ascii="Times New Roman" w:hAnsi="Times New Roman" w:cs="Times New Roman"/>
          <w:b/>
          <w:sz w:val="26"/>
          <w:szCs w:val="26"/>
        </w:rPr>
        <w:t>Đối tượng</w:t>
      </w:r>
      <w:r>
        <w:rPr>
          <w:rFonts w:ascii="Times New Roman" w:hAnsi="Times New Roman" w:cs="Times New Roman"/>
          <w:sz w:val="26"/>
          <w:szCs w:val="26"/>
        </w:rPr>
        <w:t>: Học sinh từ khối 6 đến khối 11.</w:t>
      </w:r>
    </w:p>
    <w:p w:rsidR="00894E35" w:rsidRPr="009C6A17" w:rsidRDefault="00894E35" w:rsidP="009C6A17">
      <w:pPr>
        <w:pStyle w:val="ListParagraph"/>
        <w:numPr>
          <w:ilvl w:val="0"/>
          <w:numId w:val="1"/>
        </w:numPr>
        <w:spacing w:line="360" w:lineRule="auto"/>
        <w:ind w:left="0" w:firstLine="284"/>
        <w:rPr>
          <w:rFonts w:ascii="Times New Roman" w:hAnsi="Times New Roman" w:cs="Times New Roman"/>
          <w:sz w:val="26"/>
          <w:szCs w:val="26"/>
        </w:rPr>
      </w:pPr>
      <w:r w:rsidRPr="00BE3D7D">
        <w:rPr>
          <w:rFonts w:ascii="Times New Roman" w:hAnsi="Times New Roman" w:cs="Times New Roman"/>
          <w:b/>
          <w:sz w:val="26"/>
          <w:szCs w:val="26"/>
        </w:rPr>
        <w:t>Hình thức kiểm tra</w:t>
      </w:r>
      <w:r w:rsidRPr="009C6A17">
        <w:rPr>
          <w:rFonts w:ascii="Times New Roman" w:hAnsi="Times New Roman" w:cs="Times New Roman"/>
          <w:sz w:val="26"/>
          <w:szCs w:val="26"/>
        </w:rPr>
        <w:t>: học sinh trình bày suy nghĩ của mình theo chủ đề nhận được qua việc bốc thăm (GV sẽ thông báo một số chủ đề gợi ý để HS chuẩn bị trước nội dung cần trao đổi). HS trả lời một số câu hỏi của giám khảo xoay quanh chủ đề bốc thăm được. Thời gian kiểm tra của mỗi HS tối đa 5 phút.</w:t>
      </w:r>
    </w:p>
    <w:p w:rsidR="00894E35" w:rsidRPr="009C6A17" w:rsidRDefault="00894E35" w:rsidP="009C6A17">
      <w:pPr>
        <w:pStyle w:val="ListParagraph"/>
        <w:numPr>
          <w:ilvl w:val="0"/>
          <w:numId w:val="1"/>
        </w:numPr>
        <w:spacing w:line="360" w:lineRule="auto"/>
        <w:ind w:left="0" w:firstLine="284"/>
        <w:rPr>
          <w:rFonts w:ascii="Times New Roman" w:hAnsi="Times New Roman" w:cs="Times New Roman"/>
          <w:sz w:val="26"/>
          <w:szCs w:val="26"/>
        </w:rPr>
      </w:pPr>
      <w:r w:rsidRPr="00BE3D7D">
        <w:rPr>
          <w:rFonts w:ascii="Times New Roman" w:hAnsi="Times New Roman" w:cs="Times New Roman"/>
          <w:b/>
          <w:sz w:val="26"/>
          <w:szCs w:val="26"/>
        </w:rPr>
        <w:t>Giám khảo</w:t>
      </w:r>
      <w:r w:rsidRPr="009C6A17">
        <w:rPr>
          <w:rFonts w:ascii="Times New Roman" w:hAnsi="Times New Roman" w:cs="Times New Roman"/>
          <w:sz w:val="26"/>
          <w:szCs w:val="26"/>
        </w:rPr>
        <w:t>: Giám khảo là là thầy cô bộ môn Tiếng Anh đang giảng dạy tại trường nhưng không phải giáo viên đang giảng dạy trực tiếp của lớp.</w:t>
      </w:r>
    </w:p>
    <w:p w:rsidR="00894E35" w:rsidRDefault="00894E35" w:rsidP="009C6A17">
      <w:pPr>
        <w:pStyle w:val="ListParagraph"/>
        <w:numPr>
          <w:ilvl w:val="0"/>
          <w:numId w:val="1"/>
        </w:numPr>
        <w:spacing w:line="360" w:lineRule="auto"/>
        <w:ind w:left="0" w:firstLine="284"/>
        <w:rPr>
          <w:rFonts w:ascii="Times New Roman" w:hAnsi="Times New Roman" w:cs="Times New Roman"/>
          <w:sz w:val="26"/>
          <w:szCs w:val="26"/>
        </w:rPr>
      </w:pPr>
      <w:r w:rsidRPr="00BE3D7D">
        <w:rPr>
          <w:rFonts w:ascii="Times New Roman" w:hAnsi="Times New Roman" w:cs="Times New Roman"/>
          <w:b/>
          <w:sz w:val="26"/>
          <w:szCs w:val="26"/>
        </w:rPr>
        <w:t>Điểm số</w:t>
      </w:r>
      <w:r w:rsidRPr="009C6A17">
        <w:rPr>
          <w:rFonts w:ascii="Times New Roman" w:hAnsi="Times New Roman" w:cs="Times New Roman"/>
          <w:sz w:val="26"/>
          <w:szCs w:val="26"/>
        </w:rPr>
        <w:t xml:space="preserve">: bài kiểm tra </w:t>
      </w:r>
      <w:r w:rsidR="009C6A17">
        <w:rPr>
          <w:rFonts w:ascii="Times New Roman" w:hAnsi="Times New Roman" w:cs="Times New Roman"/>
          <w:sz w:val="26"/>
          <w:szCs w:val="26"/>
        </w:rPr>
        <w:t xml:space="preserve">kĩ năng </w:t>
      </w:r>
      <w:r w:rsidRPr="009C6A17">
        <w:rPr>
          <w:rFonts w:ascii="Times New Roman" w:hAnsi="Times New Roman" w:cs="Times New Roman"/>
          <w:sz w:val="26"/>
          <w:szCs w:val="26"/>
        </w:rPr>
        <w:t>nói chiếm 20% tổng số điểm của bài kiểm tra cuối kì.</w:t>
      </w:r>
    </w:p>
    <w:p w:rsidR="00BE3D7D" w:rsidRDefault="00BE3D7D" w:rsidP="00887131">
      <w:pPr>
        <w:pStyle w:val="ListParagraph"/>
        <w:numPr>
          <w:ilvl w:val="0"/>
          <w:numId w:val="3"/>
        </w:numPr>
        <w:tabs>
          <w:tab w:val="center" w:pos="284"/>
        </w:tabs>
        <w:spacing w:line="360" w:lineRule="auto"/>
        <w:ind w:left="0" w:firstLine="0"/>
        <w:rPr>
          <w:rFonts w:ascii="Times New Roman" w:hAnsi="Times New Roman" w:cs="Times New Roman"/>
          <w:sz w:val="26"/>
          <w:szCs w:val="26"/>
        </w:rPr>
      </w:pPr>
      <w:r>
        <w:rPr>
          <w:rFonts w:ascii="Times New Roman" w:hAnsi="Times New Roman" w:cs="Times New Roman"/>
          <w:b/>
          <w:sz w:val="26"/>
          <w:szCs w:val="26"/>
        </w:rPr>
        <w:t>Một số chủ đề</w:t>
      </w:r>
      <w:r w:rsidR="002875E2">
        <w:rPr>
          <w:rFonts w:ascii="Times New Roman" w:hAnsi="Times New Roman" w:cs="Times New Roman"/>
          <w:b/>
          <w:sz w:val="26"/>
          <w:szCs w:val="26"/>
        </w:rPr>
        <w:t xml:space="preserve"> gợi ý</w:t>
      </w:r>
      <w:r w:rsidRPr="00BE3D7D">
        <w:rPr>
          <w:rFonts w:ascii="Times New Roman" w:hAnsi="Times New Roman" w:cs="Times New Roman"/>
          <w:sz w:val="26"/>
          <w:szCs w:val="26"/>
        </w:rPr>
        <w:t>:</w:t>
      </w:r>
    </w:p>
    <w:p w:rsidR="00BE3D7D" w:rsidRDefault="00BE3D7D" w:rsidP="00BE3D7D">
      <w:pPr>
        <w:pStyle w:val="ListParagraph"/>
        <w:spacing w:line="360" w:lineRule="auto"/>
        <w:ind w:left="284" w:firstLine="0"/>
        <w:rPr>
          <w:rFonts w:ascii="Times New Roman" w:hAnsi="Times New Roman" w:cs="Times New Roman"/>
          <w:sz w:val="26"/>
          <w:szCs w:val="26"/>
        </w:rPr>
      </w:pPr>
      <w:r w:rsidRPr="00BE3D7D">
        <w:rPr>
          <w:rFonts w:ascii="Times New Roman" w:hAnsi="Times New Roman" w:cs="Times New Roman"/>
          <w:sz w:val="26"/>
          <w:szCs w:val="26"/>
        </w:rPr>
        <w:t>-</w:t>
      </w:r>
      <w:r>
        <w:rPr>
          <w:rFonts w:ascii="Times New Roman" w:hAnsi="Times New Roman" w:cs="Times New Roman"/>
          <w:sz w:val="26"/>
          <w:szCs w:val="26"/>
        </w:rPr>
        <w:t xml:space="preserve"> Gia đình (</w:t>
      </w:r>
      <w:r w:rsidR="002875E2">
        <w:rPr>
          <w:rFonts w:ascii="Times New Roman" w:hAnsi="Times New Roman" w:cs="Times New Roman"/>
          <w:sz w:val="26"/>
          <w:szCs w:val="26"/>
        </w:rPr>
        <w:t>Y</w:t>
      </w:r>
      <w:r>
        <w:rPr>
          <w:rFonts w:ascii="Times New Roman" w:hAnsi="Times New Roman" w:cs="Times New Roman"/>
          <w:sz w:val="26"/>
          <w:szCs w:val="26"/>
        </w:rPr>
        <w:t>our</w:t>
      </w:r>
      <w:r w:rsidR="002875E2">
        <w:rPr>
          <w:rFonts w:ascii="Times New Roman" w:hAnsi="Times New Roman" w:cs="Times New Roman"/>
          <w:sz w:val="26"/>
          <w:szCs w:val="26"/>
        </w:rPr>
        <w:t xml:space="preserve"> Family)</w:t>
      </w:r>
    </w:p>
    <w:p w:rsidR="00BE3D7D" w:rsidRDefault="00BE3D7D" w:rsidP="00BE3D7D">
      <w:pPr>
        <w:pStyle w:val="ListParagraph"/>
        <w:spacing w:line="360" w:lineRule="auto"/>
        <w:ind w:left="284" w:firstLine="0"/>
        <w:rPr>
          <w:rFonts w:ascii="Times New Roman" w:hAnsi="Times New Roman" w:cs="Times New Roman"/>
          <w:sz w:val="26"/>
          <w:szCs w:val="26"/>
        </w:rPr>
      </w:pPr>
      <w:r>
        <w:rPr>
          <w:rFonts w:ascii="Times New Roman" w:hAnsi="Times New Roman" w:cs="Times New Roman"/>
          <w:sz w:val="26"/>
          <w:szCs w:val="26"/>
        </w:rPr>
        <w:t>- Sở thích</w:t>
      </w:r>
      <w:r w:rsidR="002875E2">
        <w:rPr>
          <w:rFonts w:ascii="Times New Roman" w:hAnsi="Times New Roman" w:cs="Times New Roman"/>
          <w:sz w:val="26"/>
          <w:szCs w:val="26"/>
        </w:rPr>
        <w:t xml:space="preserve"> ( Your Hobbies)</w:t>
      </w:r>
    </w:p>
    <w:p w:rsidR="00BE3D7D" w:rsidRDefault="00BE3D7D" w:rsidP="00BE3D7D">
      <w:pPr>
        <w:pStyle w:val="ListParagraph"/>
        <w:spacing w:line="360" w:lineRule="auto"/>
        <w:ind w:left="284" w:firstLine="0"/>
        <w:rPr>
          <w:rFonts w:ascii="Times New Roman" w:hAnsi="Times New Roman" w:cs="Times New Roman"/>
          <w:sz w:val="26"/>
          <w:szCs w:val="26"/>
        </w:rPr>
      </w:pPr>
      <w:r>
        <w:rPr>
          <w:rFonts w:ascii="Times New Roman" w:hAnsi="Times New Roman" w:cs="Times New Roman"/>
          <w:sz w:val="26"/>
          <w:szCs w:val="26"/>
        </w:rPr>
        <w:t>- Bạn bè</w:t>
      </w:r>
      <w:r w:rsidR="002875E2">
        <w:rPr>
          <w:rFonts w:ascii="Times New Roman" w:hAnsi="Times New Roman" w:cs="Times New Roman"/>
          <w:sz w:val="26"/>
          <w:szCs w:val="26"/>
        </w:rPr>
        <w:t xml:space="preserve"> (</w:t>
      </w:r>
      <w:r w:rsidR="00887131">
        <w:rPr>
          <w:rFonts w:ascii="Times New Roman" w:hAnsi="Times New Roman" w:cs="Times New Roman"/>
          <w:sz w:val="26"/>
          <w:szCs w:val="26"/>
        </w:rPr>
        <w:t>Your Friends</w:t>
      </w:r>
      <w:r w:rsidR="002875E2">
        <w:rPr>
          <w:rFonts w:ascii="Times New Roman" w:hAnsi="Times New Roman" w:cs="Times New Roman"/>
          <w:sz w:val="26"/>
          <w:szCs w:val="26"/>
        </w:rPr>
        <w:t>)</w:t>
      </w:r>
    </w:p>
    <w:p w:rsidR="00BE3D7D" w:rsidRDefault="00BE3D7D" w:rsidP="00BE3D7D">
      <w:pPr>
        <w:pStyle w:val="ListParagraph"/>
        <w:spacing w:line="360" w:lineRule="auto"/>
        <w:ind w:left="284" w:firstLine="0"/>
        <w:rPr>
          <w:rFonts w:ascii="Times New Roman" w:hAnsi="Times New Roman" w:cs="Times New Roman"/>
          <w:sz w:val="26"/>
          <w:szCs w:val="26"/>
        </w:rPr>
      </w:pPr>
      <w:r>
        <w:rPr>
          <w:rFonts w:ascii="Times New Roman" w:hAnsi="Times New Roman" w:cs="Times New Roman"/>
          <w:sz w:val="26"/>
          <w:szCs w:val="26"/>
        </w:rPr>
        <w:t>- Các hoạt động hằng ngày</w:t>
      </w:r>
      <w:r w:rsidR="002875E2">
        <w:rPr>
          <w:rFonts w:ascii="Times New Roman" w:hAnsi="Times New Roman" w:cs="Times New Roman"/>
          <w:sz w:val="26"/>
          <w:szCs w:val="26"/>
        </w:rPr>
        <w:t xml:space="preserve"> (</w:t>
      </w:r>
      <w:r w:rsidR="00887131">
        <w:rPr>
          <w:rFonts w:ascii="Times New Roman" w:hAnsi="Times New Roman" w:cs="Times New Roman"/>
          <w:sz w:val="26"/>
          <w:szCs w:val="26"/>
        </w:rPr>
        <w:t>Daily Activities</w:t>
      </w:r>
      <w:r w:rsidR="002875E2">
        <w:rPr>
          <w:rFonts w:ascii="Times New Roman" w:hAnsi="Times New Roman" w:cs="Times New Roman"/>
          <w:sz w:val="26"/>
          <w:szCs w:val="26"/>
        </w:rPr>
        <w:t>)</w:t>
      </w:r>
    </w:p>
    <w:p w:rsidR="00887131" w:rsidRPr="00887131" w:rsidRDefault="00887131" w:rsidP="00887131">
      <w:pPr>
        <w:pStyle w:val="ListParagraph"/>
        <w:numPr>
          <w:ilvl w:val="0"/>
          <w:numId w:val="2"/>
        </w:numPr>
        <w:tabs>
          <w:tab w:val="center" w:pos="284"/>
        </w:tabs>
        <w:spacing w:line="360" w:lineRule="auto"/>
        <w:ind w:left="0" w:firstLine="0"/>
        <w:rPr>
          <w:rFonts w:ascii="Times New Roman" w:hAnsi="Times New Roman" w:cs="Times New Roman"/>
          <w:b/>
          <w:sz w:val="26"/>
          <w:szCs w:val="26"/>
        </w:rPr>
      </w:pPr>
      <w:r w:rsidRPr="00887131">
        <w:rPr>
          <w:rFonts w:ascii="Times New Roman" w:hAnsi="Times New Roman" w:cs="Times New Roman"/>
          <w:b/>
          <w:sz w:val="26"/>
          <w:szCs w:val="26"/>
        </w:rPr>
        <w:t>GVCN thông báo cho HS được rõ và thực hiện.</w:t>
      </w:r>
    </w:p>
    <w:p w:rsidR="002875E2" w:rsidRDefault="002875E2" w:rsidP="002875E2">
      <w:pPr>
        <w:pStyle w:val="ListParagraph"/>
        <w:tabs>
          <w:tab w:val="center" w:pos="6804"/>
        </w:tabs>
        <w:spacing w:line="360" w:lineRule="auto"/>
        <w:ind w:left="284" w:hanging="284"/>
        <w:rPr>
          <w:rFonts w:ascii="Times New Roman" w:hAnsi="Times New Roman" w:cs="Times New Roman"/>
          <w:b/>
          <w:sz w:val="26"/>
          <w:szCs w:val="26"/>
        </w:rPr>
      </w:pPr>
      <w:r w:rsidRPr="00887131">
        <w:rPr>
          <w:rFonts w:ascii="Times New Roman" w:hAnsi="Times New Roman" w:cs="Times New Roman"/>
          <w:b/>
          <w:i/>
          <w:sz w:val="20"/>
          <w:szCs w:val="20"/>
        </w:rPr>
        <w:t>Nơi nhận:</w:t>
      </w:r>
      <w:r>
        <w:rPr>
          <w:rFonts w:ascii="Times New Roman" w:hAnsi="Times New Roman" w:cs="Times New Roman"/>
          <w:sz w:val="26"/>
          <w:szCs w:val="26"/>
        </w:rPr>
        <w:tab/>
      </w:r>
      <w:r w:rsidRPr="002875E2">
        <w:rPr>
          <w:rFonts w:ascii="Times New Roman" w:hAnsi="Times New Roman" w:cs="Times New Roman"/>
          <w:b/>
          <w:sz w:val="26"/>
          <w:szCs w:val="26"/>
        </w:rPr>
        <w:t>HIỆU TRƯỞNG</w:t>
      </w:r>
    </w:p>
    <w:p w:rsidR="002875E2" w:rsidRPr="00887131" w:rsidRDefault="002875E2" w:rsidP="002875E2">
      <w:pPr>
        <w:pStyle w:val="ListParagraph"/>
        <w:tabs>
          <w:tab w:val="center" w:pos="6804"/>
        </w:tabs>
        <w:spacing w:line="360" w:lineRule="auto"/>
        <w:ind w:left="284" w:hanging="284"/>
        <w:rPr>
          <w:rFonts w:ascii="Times New Roman" w:hAnsi="Times New Roman" w:cs="Times New Roman"/>
          <w:i/>
          <w:sz w:val="20"/>
          <w:szCs w:val="20"/>
        </w:rPr>
      </w:pPr>
      <w:r w:rsidRPr="00887131">
        <w:rPr>
          <w:rFonts w:ascii="Times New Roman" w:hAnsi="Times New Roman" w:cs="Times New Roman"/>
          <w:i/>
          <w:sz w:val="20"/>
          <w:szCs w:val="20"/>
        </w:rPr>
        <w:t>- GVCN (thông báo cho HS)</w:t>
      </w:r>
    </w:p>
    <w:p w:rsidR="002875E2" w:rsidRPr="00887131" w:rsidRDefault="002875E2" w:rsidP="002875E2">
      <w:pPr>
        <w:pStyle w:val="ListParagraph"/>
        <w:tabs>
          <w:tab w:val="center" w:pos="6804"/>
        </w:tabs>
        <w:spacing w:line="360" w:lineRule="auto"/>
        <w:ind w:left="284" w:hanging="284"/>
        <w:rPr>
          <w:rFonts w:ascii="Times New Roman" w:hAnsi="Times New Roman" w:cs="Times New Roman"/>
          <w:i/>
          <w:sz w:val="20"/>
          <w:szCs w:val="20"/>
        </w:rPr>
      </w:pPr>
      <w:r w:rsidRPr="00887131">
        <w:rPr>
          <w:rFonts w:ascii="Times New Roman" w:hAnsi="Times New Roman" w:cs="Times New Roman"/>
          <w:i/>
          <w:sz w:val="20"/>
          <w:szCs w:val="20"/>
        </w:rPr>
        <w:t>- TTCM, GV tiếng Anh (thực hiện)</w:t>
      </w:r>
    </w:p>
    <w:p w:rsidR="002875E2" w:rsidRPr="00887131" w:rsidRDefault="002875E2" w:rsidP="002875E2">
      <w:pPr>
        <w:pStyle w:val="ListParagraph"/>
        <w:tabs>
          <w:tab w:val="center" w:pos="6804"/>
        </w:tabs>
        <w:spacing w:line="360" w:lineRule="auto"/>
        <w:ind w:left="284" w:hanging="284"/>
        <w:rPr>
          <w:rFonts w:ascii="Times New Roman" w:hAnsi="Times New Roman" w:cs="Times New Roman"/>
          <w:i/>
          <w:sz w:val="20"/>
          <w:szCs w:val="20"/>
        </w:rPr>
      </w:pPr>
      <w:r w:rsidRPr="00887131">
        <w:rPr>
          <w:rFonts w:ascii="Times New Roman" w:hAnsi="Times New Roman" w:cs="Times New Roman"/>
          <w:i/>
          <w:sz w:val="20"/>
          <w:szCs w:val="20"/>
        </w:rPr>
        <w:t>- Các PHT (theo dõi, chỉ đạo)</w:t>
      </w:r>
    </w:p>
    <w:p w:rsidR="002875E2" w:rsidRPr="002875E2" w:rsidRDefault="002875E2" w:rsidP="002875E2">
      <w:pPr>
        <w:pStyle w:val="ListParagraph"/>
        <w:tabs>
          <w:tab w:val="center" w:pos="6804"/>
        </w:tabs>
        <w:spacing w:line="360" w:lineRule="auto"/>
        <w:ind w:left="284" w:hanging="284"/>
        <w:rPr>
          <w:rFonts w:ascii="Times New Roman" w:hAnsi="Times New Roman" w:cs="Times New Roman"/>
          <w:b/>
          <w:sz w:val="26"/>
          <w:szCs w:val="26"/>
        </w:rPr>
      </w:pPr>
      <w:r w:rsidRPr="00887131">
        <w:rPr>
          <w:rFonts w:ascii="Times New Roman" w:hAnsi="Times New Roman" w:cs="Times New Roman"/>
          <w:i/>
          <w:sz w:val="20"/>
          <w:szCs w:val="20"/>
        </w:rPr>
        <w:t>- Lưu VP</w:t>
      </w:r>
    </w:p>
    <w:p w:rsidR="002875E2" w:rsidRPr="009C6A17" w:rsidRDefault="002875E2" w:rsidP="002875E2">
      <w:pPr>
        <w:pStyle w:val="ListParagraph"/>
        <w:tabs>
          <w:tab w:val="center" w:pos="6804"/>
        </w:tabs>
        <w:spacing w:line="360" w:lineRule="auto"/>
        <w:ind w:left="284" w:firstLine="0"/>
        <w:rPr>
          <w:rFonts w:ascii="Times New Roman" w:hAnsi="Times New Roman" w:cs="Times New Roman"/>
          <w:sz w:val="26"/>
          <w:szCs w:val="26"/>
        </w:rPr>
      </w:pPr>
      <w:r w:rsidRPr="002875E2">
        <w:rPr>
          <w:rFonts w:ascii="Times New Roman" w:hAnsi="Times New Roman" w:cs="Times New Roman"/>
          <w:b/>
          <w:sz w:val="26"/>
          <w:szCs w:val="26"/>
        </w:rPr>
        <w:tab/>
        <w:t>Hà Văn Vy</w:t>
      </w:r>
    </w:p>
    <w:sectPr w:rsidR="002875E2" w:rsidRPr="009C6A17" w:rsidSect="002875E2">
      <w:pgSz w:w="11907" w:h="16839" w:code="9"/>
      <w:pgMar w:top="1134" w:right="1275" w:bottom="994"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5pt;height:11.5pt" o:bullet="t">
        <v:imagedata r:id="rId1" o:title="msoA862"/>
      </v:shape>
    </w:pict>
  </w:numPicBullet>
  <w:abstractNum w:abstractNumId="0">
    <w:nsid w:val="72FC723C"/>
    <w:multiLevelType w:val="hybridMultilevel"/>
    <w:tmpl w:val="6A72FA9C"/>
    <w:lvl w:ilvl="0" w:tplc="04090007">
      <w:start w:val="1"/>
      <w:numFmt w:val="bullet"/>
      <w:lvlText w:val=""/>
      <w:lvlPicBulletId w:val="0"/>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76932D5F"/>
    <w:multiLevelType w:val="hybridMultilevel"/>
    <w:tmpl w:val="9C8C11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8C09CF"/>
    <w:multiLevelType w:val="hybridMultilevel"/>
    <w:tmpl w:val="D2A48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compat/>
  <w:rsids>
    <w:rsidRoot w:val="002E75CE"/>
    <w:rsid w:val="00024321"/>
    <w:rsid w:val="00173F2A"/>
    <w:rsid w:val="002875E2"/>
    <w:rsid w:val="002E75CE"/>
    <w:rsid w:val="003E3F55"/>
    <w:rsid w:val="00466DA5"/>
    <w:rsid w:val="004F125B"/>
    <w:rsid w:val="006F500C"/>
    <w:rsid w:val="00887131"/>
    <w:rsid w:val="00894E35"/>
    <w:rsid w:val="00993268"/>
    <w:rsid w:val="009C6A17"/>
    <w:rsid w:val="00AD0E54"/>
    <w:rsid w:val="00B65293"/>
    <w:rsid w:val="00BE3D7D"/>
    <w:rsid w:val="00F37249"/>
    <w:rsid w:val="00F660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36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E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A1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Hieupho2</dc:creator>
  <cp:lastModifiedBy>Hieupho2</cp:lastModifiedBy>
  <cp:revision>2</cp:revision>
  <cp:lastPrinted>2015-12-02T02:02:00Z</cp:lastPrinted>
  <dcterms:created xsi:type="dcterms:W3CDTF">2015-12-02T01:14:00Z</dcterms:created>
  <dcterms:modified xsi:type="dcterms:W3CDTF">2015-12-02T02:05:00Z</dcterms:modified>
</cp:coreProperties>
</file>